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5DAA" w14:textId="39B7797E" w:rsidR="00A258C5" w:rsidRPr="0086128E" w:rsidRDefault="008A2DC0" w:rsidP="00F222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28E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2227C" w:rsidRPr="0086128E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6128E" w:rsidRPr="0086128E">
        <w:rPr>
          <w:rFonts w:ascii="Times New Roman" w:hAnsi="Times New Roman" w:cs="Times New Roman"/>
          <w:b/>
          <w:sz w:val="26"/>
          <w:szCs w:val="26"/>
        </w:rPr>
        <w:t>4</w:t>
      </w:r>
    </w:p>
    <w:p w14:paraId="76CED1F8" w14:textId="77777777" w:rsidR="008A2DC0" w:rsidRPr="0086128E" w:rsidRDefault="00F2227C" w:rsidP="00F222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28E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C01F2A" w:rsidRPr="0086128E">
        <w:rPr>
          <w:rFonts w:ascii="Times New Roman" w:hAnsi="Times New Roman" w:cs="Times New Roman"/>
          <w:b/>
          <w:sz w:val="26"/>
          <w:szCs w:val="26"/>
        </w:rPr>
        <w:t>Комиссии по противодействию коррупции</w:t>
      </w:r>
    </w:p>
    <w:p w14:paraId="262CF687" w14:textId="13D8AC59" w:rsidR="00F2227C" w:rsidRPr="0086128E" w:rsidRDefault="00F2227C" w:rsidP="00F222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12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DC0" w:rsidRPr="0086128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86128E">
        <w:rPr>
          <w:rFonts w:ascii="Times New Roman" w:hAnsi="Times New Roman" w:cs="Times New Roman"/>
          <w:b/>
          <w:sz w:val="26"/>
          <w:szCs w:val="26"/>
        </w:rPr>
        <w:t xml:space="preserve">Министерстве </w:t>
      </w:r>
      <w:r w:rsidR="008A2DC0" w:rsidRPr="0086128E">
        <w:rPr>
          <w:rFonts w:ascii="Times New Roman" w:hAnsi="Times New Roman" w:cs="Times New Roman"/>
          <w:b/>
          <w:sz w:val="26"/>
          <w:szCs w:val="26"/>
        </w:rPr>
        <w:t>цифрового развития</w:t>
      </w:r>
      <w:r w:rsidRPr="0086128E">
        <w:rPr>
          <w:rFonts w:ascii="Times New Roman" w:hAnsi="Times New Roman" w:cs="Times New Roman"/>
          <w:b/>
          <w:sz w:val="26"/>
          <w:szCs w:val="26"/>
        </w:rPr>
        <w:t xml:space="preserve"> Республики Дагестан</w:t>
      </w:r>
    </w:p>
    <w:p w14:paraId="25FA50A4" w14:textId="77777777" w:rsidR="00F2227C" w:rsidRPr="0086128E" w:rsidRDefault="00F2227C" w:rsidP="00F2227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442212" w14:textId="77777777" w:rsidR="003D5438" w:rsidRPr="0086128E" w:rsidRDefault="003D5438" w:rsidP="003D54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6128E">
        <w:rPr>
          <w:rFonts w:ascii="Times New Roman" w:hAnsi="Times New Roman" w:cs="Times New Roman"/>
          <w:sz w:val="26"/>
          <w:szCs w:val="26"/>
        </w:rPr>
        <w:t>Место проведения: г. Махачкала, пр. Петра 1, д. 61, пом. 5</w:t>
      </w:r>
    </w:p>
    <w:p w14:paraId="37DBB839" w14:textId="0C0298CD" w:rsidR="003D5438" w:rsidRPr="0086128E" w:rsidRDefault="003D5438" w:rsidP="003D54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128E">
        <w:rPr>
          <w:rFonts w:ascii="Times New Roman" w:hAnsi="Times New Roman" w:cs="Times New Roman"/>
          <w:sz w:val="26"/>
          <w:szCs w:val="26"/>
        </w:rPr>
        <w:t>Дата и время проведения: «</w:t>
      </w:r>
      <w:r w:rsidR="00875BCD" w:rsidRPr="0086128E">
        <w:rPr>
          <w:rFonts w:ascii="Times New Roman" w:hAnsi="Times New Roman" w:cs="Times New Roman"/>
          <w:sz w:val="26"/>
          <w:szCs w:val="26"/>
        </w:rPr>
        <w:t>09</w:t>
      </w:r>
      <w:r w:rsidRPr="0086128E">
        <w:rPr>
          <w:rFonts w:ascii="Times New Roman" w:hAnsi="Times New Roman" w:cs="Times New Roman"/>
          <w:sz w:val="26"/>
          <w:szCs w:val="26"/>
        </w:rPr>
        <w:t xml:space="preserve">» </w:t>
      </w:r>
      <w:r w:rsidR="00875BCD" w:rsidRPr="0086128E">
        <w:rPr>
          <w:rFonts w:ascii="Times New Roman" w:hAnsi="Times New Roman" w:cs="Times New Roman"/>
          <w:sz w:val="26"/>
          <w:szCs w:val="26"/>
        </w:rPr>
        <w:t>декабря</w:t>
      </w:r>
      <w:r w:rsidRPr="0086128E">
        <w:rPr>
          <w:rFonts w:ascii="Times New Roman" w:hAnsi="Times New Roman" w:cs="Times New Roman"/>
          <w:sz w:val="26"/>
          <w:szCs w:val="26"/>
        </w:rPr>
        <w:t xml:space="preserve"> 2024 года в 1</w:t>
      </w:r>
      <w:r w:rsidR="009D6C70" w:rsidRPr="0086128E">
        <w:rPr>
          <w:rFonts w:ascii="Times New Roman" w:hAnsi="Times New Roman" w:cs="Times New Roman"/>
          <w:sz w:val="26"/>
          <w:szCs w:val="26"/>
        </w:rPr>
        <w:t>5</w:t>
      </w:r>
      <w:r w:rsidRPr="0086128E">
        <w:rPr>
          <w:rFonts w:ascii="Times New Roman" w:hAnsi="Times New Roman" w:cs="Times New Roman"/>
          <w:sz w:val="26"/>
          <w:szCs w:val="26"/>
        </w:rPr>
        <w:t xml:space="preserve"> часов 00 мин.</w:t>
      </w:r>
    </w:p>
    <w:tbl>
      <w:tblPr>
        <w:tblStyle w:val="1"/>
        <w:tblpPr w:leftFromText="180" w:rightFromText="180" w:vertAnchor="text" w:horzAnchor="margin" w:tblpXSpec="center" w:tblpY="354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242"/>
        <w:gridCol w:w="6026"/>
      </w:tblGrid>
      <w:tr w:rsidR="003D5438" w:rsidRPr="0086128E" w14:paraId="4A6BA99E" w14:textId="77777777" w:rsidTr="00357316">
        <w:trPr>
          <w:trHeight w:val="287"/>
        </w:trPr>
        <w:tc>
          <w:tcPr>
            <w:tcW w:w="4047" w:type="dxa"/>
          </w:tcPr>
          <w:p w14:paraId="1571D29C" w14:textId="77777777" w:rsidR="003D5438" w:rsidRPr="0086128E" w:rsidRDefault="003D5438" w:rsidP="00332520">
            <w:pPr>
              <w:jc w:val="both"/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42" w:type="dxa"/>
          </w:tcPr>
          <w:p w14:paraId="4AA95EE6" w14:textId="77777777" w:rsidR="003D5438" w:rsidRPr="0086128E" w:rsidRDefault="003D5438" w:rsidP="00332520">
            <w:pPr>
              <w:jc w:val="both"/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–</w:t>
            </w:r>
          </w:p>
        </w:tc>
        <w:tc>
          <w:tcPr>
            <w:tcW w:w="6026" w:type="dxa"/>
          </w:tcPr>
          <w:p w14:paraId="5EAA682F" w14:textId="77777777" w:rsidR="003D5438" w:rsidRPr="0086128E" w:rsidRDefault="003D5438" w:rsidP="00332520">
            <w:pPr>
              <w:jc w:val="both"/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Абдуллаев Р.М.</w:t>
            </w:r>
          </w:p>
        </w:tc>
      </w:tr>
      <w:tr w:rsidR="003D5438" w:rsidRPr="0086128E" w14:paraId="13699B81" w14:textId="77777777" w:rsidTr="00357316">
        <w:trPr>
          <w:trHeight w:val="275"/>
        </w:trPr>
        <w:tc>
          <w:tcPr>
            <w:tcW w:w="4047" w:type="dxa"/>
          </w:tcPr>
          <w:p w14:paraId="1F56E45F" w14:textId="77777777" w:rsidR="003D5438" w:rsidRPr="0086128E" w:rsidRDefault="003D5438" w:rsidP="00332520">
            <w:pPr>
              <w:jc w:val="both"/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242" w:type="dxa"/>
          </w:tcPr>
          <w:p w14:paraId="6383DF69" w14:textId="77777777" w:rsidR="003D5438" w:rsidRPr="0086128E" w:rsidRDefault="003D5438" w:rsidP="00332520">
            <w:pPr>
              <w:jc w:val="both"/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–</w:t>
            </w:r>
          </w:p>
        </w:tc>
        <w:tc>
          <w:tcPr>
            <w:tcW w:w="6026" w:type="dxa"/>
          </w:tcPr>
          <w:p w14:paraId="551EA33F" w14:textId="77777777" w:rsidR="003D5438" w:rsidRPr="0086128E" w:rsidRDefault="003D5438" w:rsidP="00332520">
            <w:pPr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Гусейнова Д.Ш.</w:t>
            </w:r>
          </w:p>
        </w:tc>
      </w:tr>
      <w:tr w:rsidR="003D5438" w:rsidRPr="0086128E" w14:paraId="590A747C" w14:textId="77777777" w:rsidTr="00357316">
        <w:trPr>
          <w:trHeight w:val="287"/>
        </w:trPr>
        <w:tc>
          <w:tcPr>
            <w:tcW w:w="4047" w:type="dxa"/>
          </w:tcPr>
          <w:p w14:paraId="557F61C1" w14:textId="77777777" w:rsidR="003D5438" w:rsidRPr="0086128E" w:rsidRDefault="003D5438" w:rsidP="00332520">
            <w:pPr>
              <w:jc w:val="both"/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42" w:type="dxa"/>
          </w:tcPr>
          <w:p w14:paraId="12D6044E" w14:textId="77777777" w:rsidR="003D5438" w:rsidRPr="0086128E" w:rsidRDefault="003D5438" w:rsidP="00332520">
            <w:pPr>
              <w:jc w:val="both"/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–</w:t>
            </w:r>
          </w:p>
        </w:tc>
        <w:tc>
          <w:tcPr>
            <w:tcW w:w="6026" w:type="dxa"/>
          </w:tcPr>
          <w:p w14:paraId="376FD9FC" w14:textId="5D9F3A16" w:rsidR="003D5438" w:rsidRPr="0086128E" w:rsidRDefault="009D6C70" w:rsidP="00332520">
            <w:pPr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Фролов Е.В.</w:t>
            </w:r>
          </w:p>
        </w:tc>
      </w:tr>
      <w:tr w:rsidR="003D5438" w:rsidRPr="0086128E" w14:paraId="472F93C1" w14:textId="77777777" w:rsidTr="00357316">
        <w:trPr>
          <w:trHeight w:val="984"/>
        </w:trPr>
        <w:tc>
          <w:tcPr>
            <w:tcW w:w="4047" w:type="dxa"/>
          </w:tcPr>
          <w:p w14:paraId="4739AC40" w14:textId="77777777" w:rsidR="003D5438" w:rsidRPr="0086128E" w:rsidRDefault="003D5438" w:rsidP="003325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2" w:type="dxa"/>
          </w:tcPr>
          <w:p w14:paraId="0A91F183" w14:textId="77777777" w:rsidR="003D5438" w:rsidRPr="0086128E" w:rsidRDefault="003D5438" w:rsidP="00332520">
            <w:pPr>
              <w:jc w:val="both"/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–</w:t>
            </w:r>
          </w:p>
          <w:p w14:paraId="59D29B7F" w14:textId="77777777" w:rsidR="003D5438" w:rsidRPr="0086128E" w:rsidRDefault="00135747" w:rsidP="00332520">
            <w:pPr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–</w:t>
            </w:r>
            <w:r w:rsidR="003D5438" w:rsidRPr="0086128E">
              <w:rPr>
                <w:sz w:val="26"/>
                <w:szCs w:val="26"/>
              </w:rPr>
              <w:t>–</w:t>
            </w:r>
          </w:p>
          <w:p w14:paraId="1B49AC48" w14:textId="77777777" w:rsidR="00357316" w:rsidRPr="0086128E" w:rsidRDefault="00357316" w:rsidP="00332520">
            <w:pPr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–</w:t>
            </w:r>
          </w:p>
          <w:p w14:paraId="1BEAF566" w14:textId="29A04217" w:rsidR="0086128E" w:rsidRPr="0086128E" w:rsidRDefault="0086128E" w:rsidP="00332520">
            <w:pPr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–</w:t>
            </w:r>
          </w:p>
        </w:tc>
        <w:tc>
          <w:tcPr>
            <w:tcW w:w="6026" w:type="dxa"/>
          </w:tcPr>
          <w:p w14:paraId="4CCC5103" w14:textId="77777777" w:rsidR="003D5438" w:rsidRPr="0086128E" w:rsidRDefault="003D5438" w:rsidP="00332520">
            <w:pPr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Магомедова Н.Д.</w:t>
            </w:r>
          </w:p>
          <w:p w14:paraId="569EE4DF" w14:textId="296D49E9" w:rsidR="00135747" w:rsidRPr="0086128E" w:rsidRDefault="00135747" w:rsidP="00332520">
            <w:pPr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Абдусаламов Р.А.</w:t>
            </w:r>
          </w:p>
          <w:p w14:paraId="6D66FA8D" w14:textId="2870935F" w:rsidR="00135747" w:rsidRPr="0086128E" w:rsidRDefault="00357316" w:rsidP="00332520">
            <w:pPr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Саидов М.Г.</w:t>
            </w:r>
          </w:p>
          <w:p w14:paraId="4918D3FA" w14:textId="77777777" w:rsidR="003D5438" w:rsidRPr="0086128E" w:rsidRDefault="00875BCD" w:rsidP="00875BCD">
            <w:pPr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Магомедов Б.А.</w:t>
            </w:r>
          </w:p>
          <w:p w14:paraId="2371289B" w14:textId="6A658562" w:rsidR="0086128E" w:rsidRPr="0086128E" w:rsidRDefault="0086128E" w:rsidP="00875BCD">
            <w:pPr>
              <w:rPr>
                <w:sz w:val="26"/>
                <w:szCs w:val="26"/>
              </w:rPr>
            </w:pPr>
            <w:r w:rsidRPr="0086128E">
              <w:rPr>
                <w:sz w:val="26"/>
                <w:szCs w:val="26"/>
              </w:rPr>
              <w:t>Алиев М.А.</w:t>
            </w:r>
          </w:p>
        </w:tc>
      </w:tr>
    </w:tbl>
    <w:p w14:paraId="0C97727E" w14:textId="77777777" w:rsidR="008A2DC0" w:rsidRPr="0086128E" w:rsidRDefault="008A2DC0" w:rsidP="000D297A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DFED9BA" w14:textId="42A344E9" w:rsidR="00F2227C" w:rsidRPr="0086128E" w:rsidRDefault="00F2227C" w:rsidP="000D297A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128E">
        <w:rPr>
          <w:rFonts w:ascii="Times New Roman" w:hAnsi="Times New Roman" w:cs="Times New Roman"/>
          <w:b/>
          <w:sz w:val="26"/>
          <w:szCs w:val="26"/>
          <w:u w:val="single"/>
        </w:rPr>
        <w:t>Повестка дня:</w:t>
      </w:r>
    </w:p>
    <w:p w14:paraId="0EB80894" w14:textId="77777777" w:rsidR="00F63015" w:rsidRPr="0086128E" w:rsidRDefault="00F2227C" w:rsidP="00F6301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4BA58ED9" w14:textId="3A1B2737" w:rsidR="009D6C70" w:rsidRPr="0086128E" w:rsidRDefault="00F63015" w:rsidP="008612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875BCD" w:rsidRPr="0086128E">
        <w:rPr>
          <w:rFonts w:ascii="Times New Roman" w:hAnsi="Times New Roman"/>
          <w:sz w:val="26"/>
          <w:szCs w:val="26"/>
        </w:rPr>
        <w:t>Об исполнении мероприятий государственной программы</w:t>
      </w:r>
      <w:r w:rsidR="00875BCD" w:rsidRPr="0086128E">
        <w:rPr>
          <w:rFonts w:ascii="Times New Roman" w:hAnsi="Times New Roman"/>
          <w:sz w:val="26"/>
          <w:szCs w:val="26"/>
        </w:rPr>
        <w:t xml:space="preserve"> </w:t>
      </w:r>
      <w:r w:rsidR="00875BCD" w:rsidRPr="0086128E">
        <w:rPr>
          <w:rFonts w:ascii="Times New Roman" w:hAnsi="Times New Roman"/>
          <w:sz w:val="26"/>
          <w:szCs w:val="26"/>
        </w:rPr>
        <w:t>«О противодействии коррупции в Республике Дагестан»</w:t>
      </w:r>
      <w:r w:rsidR="00875BCD" w:rsidRPr="0086128E">
        <w:rPr>
          <w:rFonts w:ascii="Times New Roman" w:hAnsi="Times New Roman"/>
          <w:sz w:val="26"/>
          <w:szCs w:val="26"/>
        </w:rPr>
        <w:t xml:space="preserve"> </w:t>
      </w:r>
      <w:r w:rsidR="00875BCD" w:rsidRPr="0086128E">
        <w:rPr>
          <w:rFonts w:ascii="Times New Roman" w:hAnsi="Times New Roman"/>
          <w:sz w:val="26"/>
          <w:szCs w:val="26"/>
        </w:rPr>
        <w:t>за 3 квартала 2024 года</w:t>
      </w:r>
      <w:r w:rsidR="009D6C70" w:rsidRPr="0086128E">
        <w:rPr>
          <w:rFonts w:ascii="Times New Roman" w:hAnsi="Times New Roman"/>
          <w:sz w:val="26"/>
          <w:szCs w:val="26"/>
        </w:rPr>
        <w:t>.</w:t>
      </w:r>
    </w:p>
    <w:p w14:paraId="3E05DA13" w14:textId="3BF8A420" w:rsidR="00135747" w:rsidRPr="0086128E" w:rsidRDefault="006E4F26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hAnsi="Times New Roman"/>
          <w:sz w:val="26"/>
          <w:szCs w:val="26"/>
        </w:rPr>
        <w:t>2.</w:t>
      </w:r>
      <w:r w:rsidR="00CD35F7" w:rsidRPr="0086128E">
        <w:rPr>
          <w:rFonts w:ascii="Times New Roman" w:hAnsi="Times New Roman"/>
          <w:sz w:val="26"/>
          <w:szCs w:val="26"/>
        </w:rPr>
        <w:t xml:space="preserve"> </w:t>
      </w:r>
      <w:r w:rsidR="00875BCD"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коррупции при предоставлении субсидии ЖКУ и предоставлении государственных услуг Республики Дагестан в многофункциональных центрах</w:t>
      </w:r>
      <w:r w:rsidR="00135747"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4FA7B0" w14:textId="45C9CD85" w:rsidR="00F22E15" w:rsidRPr="0086128E" w:rsidRDefault="00F22E15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86128E"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и утверждение карты коррупционных рисков и перечня функций Министерства цифрового развития Республики Дагестан, при реализации которых наиболее вероятно возникновение коррупции</w:t>
      </w: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96A3EF" w14:textId="422DE41D" w:rsidR="009D6C70" w:rsidRPr="0086128E" w:rsidRDefault="009D6C70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86128E"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показателей для оценки эффективности деятельности Министерства цифрового развития Республики Дагестан по профилактике коррупционных и иных правонарушений за 2024 год</w:t>
      </w: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D8A658" w14:textId="77777777" w:rsidR="003760A6" w:rsidRPr="0086128E" w:rsidRDefault="003760A6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F57C34" w14:textId="77777777" w:rsidR="008A2DC0" w:rsidRPr="0086128E" w:rsidRDefault="003B5B0C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612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 первому вопросу</w:t>
      </w:r>
      <w:r w:rsidR="008A2DC0" w:rsidRPr="008612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14:paraId="55FD569B" w14:textId="77777777" w:rsidR="008A2DC0" w:rsidRPr="0086128E" w:rsidRDefault="008A2DC0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4A0A6A57" w14:textId="77777777" w:rsidR="0086128E" w:rsidRPr="0086128E" w:rsidRDefault="0094641F" w:rsidP="0086128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Слушали Гусейнову Д.Ш., которая доложила об исполнении мероприятий государственной программы «О противодействии коррупции в Республике Дагестан» за </w:t>
      </w:r>
      <w:r w:rsidR="0086128E"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</w:t>
      </w:r>
      <w:r w:rsidR="0086128E"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года. </w:t>
      </w:r>
      <w:r w:rsidR="0086128E" w:rsidRPr="0086128E">
        <w:rPr>
          <w:rFonts w:ascii="Times New Roman" w:eastAsia="Calibri" w:hAnsi="Times New Roman" w:cs="Times New Roman"/>
          <w:sz w:val="26"/>
          <w:szCs w:val="26"/>
        </w:rPr>
        <w:t>В 2024 г. были разработаны и утверждены следующие акты:</w:t>
      </w:r>
    </w:p>
    <w:p w14:paraId="0C9E7362" w14:textId="77777777" w:rsidR="0086128E" w:rsidRPr="0086128E" w:rsidRDefault="0086128E" w:rsidP="0086128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- Приказ Минцифры РД от 16 января 2024 года № 4-ОД «О внесении изменений в приказ Министерства цифрового развития Республики Дагестан от 16 мая 2022 года № 57-ОД» (актуализация состава Комиссии по соблюдению требований);</w:t>
      </w:r>
    </w:p>
    <w:p w14:paraId="35BD4008" w14:textId="77777777" w:rsidR="0086128E" w:rsidRPr="0086128E" w:rsidRDefault="0086128E" w:rsidP="0086128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- Приказ Минцифры РД от 25 марта 2024 года № 32-ОД «О внесении изменений в приказ Министерства цифрового развития Республики Дагестан от 11 марта 2022 года № 33-ОД» (об ответственном за проведение антикоррупционной экспертизы);</w:t>
      </w:r>
    </w:p>
    <w:p w14:paraId="384E4D0C" w14:textId="77777777" w:rsidR="0086128E" w:rsidRPr="0086128E" w:rsidRDefault="0086128E" w:rsidP="0086128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-</w:t>
      </w:r>
      <w:r w:rsidRPr="0086128E">
        <w:rPr>
          <w:rFonts w:ascii="Calibri" w:eastAsia="Calibri" w:hAnsi="Calibri" w:cs="Times New Roman"/>
          <w:sz w:val="26"/>
          <w:szCs w:val="26"/>
        </w:rPr>
        <w:t xml:space="preserve"> </w:t>
      </w:r>
      <w:r w:rsidRPr="0086128E">
        <w:rPr>
          <w:rFonts w:ascii="Times New Roman" w:eastAsia="Calibri" w:hAnsi="Times New Roman" w:cs="Times New Roman"/>
          <w:sz w:val="26"/>
          <w:szCs w:val="26"/>
        </w:rPr>
        <w:t>Приказ Минцифры РД от 24 мая 2024 года № 68-ОД «О внесении изменений в Положение 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 Республики Дагестан в Министерстве цифрового развития Республики Дагестан и урегулированию конфликта интересов» (зарегистрирован в Минюсте РД № 7133, опубликован на интернет-портале правовой информации (www.pravo.e-dag.ru), 13 июня 2024 г., № 05045013566)</w:t>
      </w:r>
    </w:p>
    <w:p w14:paraId="2EEE8C8B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- приказ Минцифры РД от 24 июня 2024 года № 78-ОД «О внесении изменений в приказ Министерства цифрового развития Республики Дагестан от 01 июня 2022 года № 67-ОД» (актуализация состава Комиссии по противодействию коррупции);</w:t>
      </w:r>
    </w:p>
    <w:p w14:paraId="10927968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lastRenderedPageBreak/>
        <w:t>- приказ Минцифры РД от 20 сентября 2024 года № 111-ОД «О внесении изменений в некоторые приказы Министерства цифрового развития Республики Дагестан» (актуализация составов Комиссий)</w:t>
      </w:r>
    </w:p>
    <w:p w14:paraId="5E483424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Проведены проверки на предмет участия в предпринимательской деятельности с использованием базы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предпринимателей», за отчетный период нарушений не было выявлено.</w:t>
      </w:r>
    </w:p>
    <w:p w14:paraId="13052D1C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Информация о фактах обращения в целях склонения государственного служащего к совершению коррупционных правонарушений не поступала.</w:t>
      </w:r>
    </w:p>
    <w:p w14:paraId="48A05174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В настоящее время 1 государственный гражданский служащий Минцифры РД принимает участие в управлении некоммерческой организацией.</w:t>
      </w:r>
    </w:p>
    <w:p w14:paraId="4961B784" w14:textId="4EBCAB84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протоколом заседания комиссии по противодействию коррупции в Минцифры РД от 27 июля 2023 года № 2 было дано поручение об оценке коррупционных рисков подготовке карты коррупционных рисков, собрав информацию запросив информацию у руководителей структурных подразделений. </w:t>
      </w:r>
    </w:p>
    <w:p w14:paraId="44CA1DC4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На заседании комиссии по противодействию коррупции в Минцифры РД от 28 ноября 2023 г. рассмотрен проект приказа об утверждении Перечня функций Министерства цифрового развития Республики Дагестан, при реализации которых наиболее вероятно возникновение коррупции и Карты коррупционных рисков Министерства цифрового развития Республики Дагестан. (https://dagestan.digital/activity/10507).</w:t>
      </w:r>
    </w:p>
    <w:p w14:paraId="18E4C7BD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 xml:space="preserve">Принят приказ Минцифры РД от 29 ноября 2023 года № 144-ОД «Об утверждении Перечня функций Министерства цифрового развития Республики Дагестан, при реализации которых наиболее вероятно возникновение коррупции и Карты коррупционных рисков Министерства цифрового развития Республики Дагестан». Сегодня будет рассмотрение </w:t>
      </w:r>
    </w:p>
    <w:p w14:paraId="1BCF67D7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В соответствии с приказом Министерства цифрового развития Республики Дагестан от 08 февраля 2022 г. № 17-ОД «Об утверждении Порядка проведения антикоррупционной экспертизы нормативных правовых актов и проектов нормативных правовых актов Министерства цифрового развития Республики Дагестан» (зарегистрирован в Минюсте № 5931 от 2 марта 2022 г.) за 3 квартала 2024 года было рассмотрено 19  нормативных правовых актов.</w:t>
      </w:r>
    </w:p>
    <w:p w14:paraId="7ECF7633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Сотрудник Минцифры РД, ответственный за противодействие коррупции принимал участие в 5 семинарах, а именно:</w:t>
      </w:r>
    </w:p>
    <w:p w14:paraId="77F66D39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- семинар-совещание «Новеллы в методических рекомендациях по представления государственными гражданскими служащими сведений о доходах, расходах, об имуществе и обязательствах имущественного характера и заполнения соответствующей формы справки»</w:t>
      </w:r>
    </w:p>
    <w:p w14:paraId="43C916B9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- семинар-совещание «Реализация государственной программы Республики Дагестан «О противодействии коррупции в Республике Дагестан» в 2024 году»</w:t>
      </w:r>
    </w:p>
    <w:p w14:paraId="14798A28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- семинар-совещание «Последние изменения в законодательстве о противодействии коррупции, их особенности, практические рекомендации»</w:t>
      </w:r>
    </w:p>
    <w:p w14:paraId="15B5D6EF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- семинар-совещание «Реализация мероприятий Комплекса мер по предотвращению коррупционных проявлений и клановости в органах государственной власти и органах местного самоуправления, а также отражение результатов проделанной работы в отчетах»</w:t>
      </w:r>
    </w:p>
    <w:p w14:paraId="7C033D5A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- семинар-совещание по актуальным вопросам реализации государственной политики в области противодействия коррупции в Республике Дагестан</w:t>
      </w:r>
    </w:p>
    <w:p w14:paraId="23559E2F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-семинар-совещание «Практика выявления, предотвращения и урегулирования конфликта интересов на государственной службе, в том числе в подведомственных учреждениях»</w:t>
      </w:r>
    </w:p>
    <w:p w14:paraId="26A2278D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lastRenderedPageBreak/>
        <w:t>-семинар «Эффективность деятельности органов исполнительной власти Республики Дагестан и органов местного самоуправления Республики Дагестан».</w:t>
      </w:r>
    </w:p>
    <w:p w14:paraId="35D401B9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На регулярной основе проводятся разъяснения по соблюдению ограничений государственными гражданскими служащими Министерства цифрового развития Республики Дагестан, а именно:</w:t>
      </w:r>
    </w:p>
    <w:p w14:paraId="2152E436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84557759"/>
      <w:r w:rsidRPr="0086128E">
        <w:rPr>
          <w:rFonts w:ascii="Times New Roman" w:eastAsia="Calibri" w:hAnsi="Times New Roman" w:cs="Times New Roman"/>
          <w:b/>
          <w:bCs/>
          <w:sz w:val="26"/>
          <w:szCs w:val="26"/>
        </w:rPr>
        <w:t>08 февраля 2024 года</w:t>
      </w:r>
      <w:r w:rsidRPr="0086128E">
        <w:rPr>
          <w:rFonts w:ascii="Times New Roman" w:eastAsia="Calibri" w:hAnsi="Times New Roman" w:cs="Times New Roman"/>
          <w:sz w:val="26"/>
          <w:szCs w:val="26"/>
        </w:rPr>
        <w:t xml:space="preserve"> проведено семинар-совещание с государственными служащими Минцифры РД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год). Соответствующая информация размещена на официальном сайте Минцифры РД в информационно-телекоммуникационной сети «Интернет» (https://dagestan.digital/press/67190).</w:t>
      </w:r>
    </w:p>
    <w:p w14:paraId="0409A278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b/>
          <w:bCs/>
          <w:sz w:val="26"/>
          <w:szCs w:val="26"/>
        </w:rPr>
        <w:t>31 мая 2024 года</w:t>
      </w:r>
      <w:r w:rsidRPr="0086128E">
        <w:rPr>
          <w:rFonts w:ascii="Times New Roman" w:eastAsia="Calibri" w:hAnsi="Times New Roman" w:cs="Times New Roman"/>
          <w:sz w:val="26"/>
          <w:szCs w:val="26"/>
        </w:rPr>
        <w:t xml:space="preserve"> семинар-совещание с государственными служащими Минцифры РД на тему: «Урегулирование конфликта интересов на государственной гражданской службе» Соответствующая информация размещена на официальном сайте Минцифры РД в информационно-телекоммуникационной сети «Интернет» (</w:t>
      </w:r>
      <w:hyperlink r:id="rId8" w:history="1">
        <w:r w:rsidRPr="0086128E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https://dagestan.digital/press/75330</w:t>
        </w:r>
      </w:hyperlink>
      <w:r w:rsidRPr="0086128E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00AA8793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b/>
          <w:bCs/>
          <w:sz w:val="26"/>
          <w:szCs w:val="26"/>
        </w:rPr>
        <w:t>23 августа 2024 года</w:t>
      </w:r>
      <w:r w:rsidRPr="0086128E">
        <w:rPr>
          <w:rFonts w:ascii="Times New Roman" w:eastAsia="Calibri" w:hAnsi="Times New Roman" w:cs="Times New Roman"/>
          <w:sz w:val="26"/>
          <w:szCs w:val="26"/>
        </w:rPr>
        <w:t xml:space="preserve"> прошел семинар с работниками Министерства цифрового развития Республики Дагестан и руководителями подведомственных учреждений, а также ответственными лицами должностными лицами по профилактике коррупционных и иных правонарушений в учреждении. Основным спикером семинара стал заместитель директора по научной работе Северо-Кавказского института (филиал) ВГУЮ РПА Минюста России </w:t>
      </w:r>
      <w:proofErr w:type="spellStart"/>
      <w:r w:rsidRPr="0086128E">
        <w:rPr>
          <w:rFonts w:ascii="Times New Roman" w:eastAsia="Calibri" w:hAnsi="Times New Roman" w:cs="Times New Roman"/>
          <w:sz w:val="26"/>
          <w:szCs w:val="26"/>
        </w:rPr>
        <w:t>Шарапудин</w:t>
      </w:r>
      <w:proofErr w:type="spellEnd"/>
      <w:r w:rsidRPr="0086128E">
        <w:rPr>
          <w:rFonts w:ascii="Times New Roman" w:eastAsia="Calibri" w:hAnsi="Times New Roman" w:cs="Times New Roman"/>
          <w:sz w:val="26"/>
          <w:szCs w:val="26"/>
        </w:rPr>
        <w:t xml:space="preserve"> Рашидов, который выступил с темой: «Обзор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интересов». Соответствующая информация размещена на официальном сайте Минцифры РД в информационно-телекоммуникационной сети «Интернет». (</w:t>
      </w:r>
      <w:hyperlink r:id="rId9" w:history="1">
        <w:r w:rsidRPr="0086128E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https://dagestan.digital/press/82349</w:t>
        </w:r>
      </w:hyperlink>
      <w:r w:rsidRPr="0086128E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291FCBCD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b/>
          <w:bCs/>
          <w:sz w:val="26"/>
          <w:szCs w:val="26"/>
        </w:rPr>
        <w:t>06 декабря 2024 года</w:t>
      </w:r>
      <w:r w:rsidRPr="0086128E">
        <w:rPr>
          <w:rFonts w:ascii="Times New Roman" w:eastAsia="Calibri" w:hAnsi="Times New Roman" w:cs="Times New Roman"/>
          <w:sz w:val="26"/>
          <w:szCs w:val="26"/>
        </w:rPr>
        <w:t xml:space="preserve"> прошел семинар с работниками Министерства цифрового развития Республики Дагестан с участием представителя отдела по надзору за законодательством по противодействию коррупции </w:t>
      </w:r>
      <w:proofErr w:type="spellStart"/>
      <w:r w:rsidRPr="0086128E">
        <w:rPr>
          <w:rFonts w:ascii="Times New Roman" w:eastAsia="Calibri" w:hAnsi="Times New Roman" w:cs="Times New Roman"/>
          <w:sz w:val="26"/>
          <w:szCs w:val="26"/>
        </w:rPr>
        <w:t>Исрафиловым</w:t>
      </w:r>
      <w:proofErr w:type="spellEnd"/>
      <w:r w:rsidRPr="0086128E">
        <w:rPr>
          <w:rFonts w:ascii="Times New Roman" w:eastAsia="Calibri" w:hAnsi="Times New Roman" w:cs="Times New Roman"/>
          <w:sz w:val="26"/>
          <w:szCs w:val="26"/>
        </w:rPr>
        <w:t xml:space="preserve"> Тимуром </w:t>
      </w:r>
      <w:proofErr w:type="spellStart"/>
      <w:r w:rsidRPr="0086128E">
        <w:rPr>
          <w:rFonts w:ascii="Times New Roman" w:eastAsia="Calibri" w:hAnsi="Times New Roman" w:cs="Times New Roman"/>
          <w:sz w:val="26"/>
          <w:szCs w:val="26"/>
        </w:rPr>
        <w:t>Закировичем</w:t>
      </w:r>
      <w:proofErr w:type="spellEnd"/>
      <w:r w:rsidRPr="0086128E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0"/>
    <w:p w14:paraId="43DA3032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28E">
        <w:rPr>
          <w:rFonts w:ascii="Times New Roman" w:eastAsia="Calibri" w:hAnsi="Times New Roman" w:cs="Times New Roman"/>
          <w:sz w:val="26"/>
          <w:szCs w:val="26"/>
        </w:rPr>
        <w:t>За 3 квартал 2024 года 3 государственным гражданским служащим Минцифры РД вручены государственные награды, 12 государственным гражданским служащим Минцифры РД вручены ведомственные награды.</w:t>
      </w:r>
    </w:p>
    <w:p w14:paraId="37B6F008" w14:textId="77777777" w:rsidR="00F22E15" w:rsidRPr="0086128E" w:rsidRDefault="00F22E15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6505AE01" w14:textId="04CD15BB" w:rsidR="000D297A" w:rsidRPr="0086128E" w:rsidRDefault="003B5B0C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612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 второму вопросу</w:t>
      </w:r>
      <w:r w:rsidR="000D297A" w:rsidRPr="008612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14:paraId="5F017B17" w14:textId="22F543A1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Выступал начальник отдела субсидий </w:t>
      </w: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Алиев Мухтар </w:t>
      </w:r>
      <w:proofErr w:type="spellStart"/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Абдулманапович</w:t>
      </w:r>
      <w:proofErr w:type="spellEnd"/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рассказал, что д</w:t>
      </w: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о 2016 года полномочиями по предоставлению гражданам субсидий на оплату жилого помещения и коммунальных услуг (далее – субсидии) были наделены муниципальные образования Республики Дагестан. При администрации каждого муниципального образования функционировал отдел субсидий, на республиканском уровне контроль и координацию переданных муниципалитетам полномочий осуществлял ГКУ «Республиканский центр субсидий». В связи с выявленными контрольными органами многочисленными нарушениями, а также в целях оптимизации бюджетных затрат Правительством Республики Дагестан было принято решение о передаче ГАУ РД «МФЦ в РД» полномочий по назначению и выплате гражданам субсидий на оплату ЖКУ.</w:t>
      </w:r>
    </w:p>
    <w:p w14:paraId="56DC115F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реализации проекта было положено в начале 2016 года. Итогами реализации проекта явилось:   </w:t>
      </w:r>
    </w:p>
    <w:p w14:paraId="5393588E" w14:textId="36304770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•Сокращение суммы задолженности Республики Дагестан перед гражданами по выплате субсидий на оплату ЖКУ с 1 382 139 000 рублей до 173 074 241 рублей;</w:t>
      </w:r>
    </w:p>
    <w:p w14:paraId="56B920C4" w14:textId="032CD243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Внедрение единого стандарта предоставления услуги по всей Республике Дагестан; </w:t>
      </w:r>
    </w:p>
    <w:p w14:paraId="172AEF99" w14:textId="63FC6F3F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•Внедрение единой автоматизированной информационной системы начисления субсидий на оплату ЖКУ (АИС «Субсидии»);</w:t>
      </w:r>
    </w:p>
    <w:p w14:paraId="653685BD" w14:textId="6644BE18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•Перевод выплат субсидий гражданам в безналичную форму; </w:t>
      </w:r>
    </w:p>
    <w:p w14:paraId="77B59699" w14:textId="30BF66AE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Сокращение бюджета для выплат гражданам субсидий с 800 млн. рублей в год до 190 млн. руб. в год; </w:t>
      </w:r>
    </w:p>
    <w:p w14:paraId="0C5F5DDA" w14:textId="39D2F7E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•Сокращение бюджета на содержание работников обеспечивающих выплату субсидий с 130 млн. рублей в год до 6 млн. рублей в год;</w:t>
      </w:r>
    </w:p>
    <w:p w14:paraId="41A027D2" w14:textId="6D7D38D3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Оказание услуги по экстерриториальному принципу;</w:t>
      </w:r>
    </w:p>
    <w:p w14:paraId="382482E6" w14:textId="77F9E3AC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Перевод услуги в электронный вид, посредством портала gosuslugi.ru.</w:t>
      </w:r>
    </w:p>
    <w:p w14:paraId="06A9025E" w14:textId="48A0226A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 Данный контроль может быть осуществлен путем получения информации по телефону, возможность увидеть примечания, оставляемые работниками ГАУ РД «МФЦ в РД» в ходе оказания услуг.</w:t>
      </w:r>
    </w:p>
    <w:p w14:paraId="1CCC9503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же, граждане могут подать заявление на предоставление услуги через портал госуслуг, что исключает личное взаимодействие с органом (в случае подачи полного комплекта документов через ЕПГУ).</w:t>
      </w:r>
    </w:p>
    <w:p w14:paraId="6F7D44CA" w14:textId="4754501F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предупреждения антикоррупционной деятельности при предоставлении субсидии и государственных услуг на оплату ЖКУ и государственных услуг в многофункциональных центрах разработаны и приняты меры по предупреждению коррупции, а именно:</w:t>
      </w:r>
    </w:p>
    <w:p w14:paraId="33C4FC22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 Положение о телефоне доверия по вопросам противодействия коррупции ГАУ РД «МФЦ в РД»;</w:t>
      </w:r>
    </w:p>
    <w:p w14:paraId="27097CD8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Приказом директора ГАУ РД «МФЦ в РД»  утверждено Положение «О комиссии по противодействию коррупции в ГАУ РД «МФЦ в РД», образована комиссия по противодействию коррупции и утвержден ее состав, в которую вошел и представитель Общественной организации РД. </w:t>
      </w:r>
    </w:p>
    <w:p w14:paraId="320731CD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Приказом директора ГАУ РД «МФЦ в РД» утвержден Кодекс этики и служебного поведения работников ГАУ РД «МФЦ в РД»;</w:t>
      </w:r>
    </w:p>
    <w:p w14:paraId="590E5C50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Создана служба по осуществлению внутреннего финансового контроля и аудита;</w:t>
      </w:r>
    </w:p>
    <w:p w14:paraId="16F856E9" w14:textId="77777777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Установлена ответственность работников ГАУ РД «МФЦ в РД» за несоблюдение требований антикоррупционного законодательства.</w:t>
      </w:r>
    </w:p>
    <w:p w14:paraId="502AE70F" w14:textId="79DC065D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организована работа «Телефона доверия (т. 666-999)» в целях приёма сообщений о фактах должностных нарушений, нарушений регламента работы, недобросовестного исполнения служебных обязанностей работниками ГАУ РД «МФЦ в РД»</w:t>
      </w:r>
    </w:p>
    <w:p w14:paraId="18EF100E" w14:textId="0AE96D24" w:rsidR="0086128E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 положение о предотвращении и урегулировании конфликта интересов в ГАУ РД «МФЦ в РД».</w:t>
      </w:r>
    </w:p>
    <w:p w14:paraId="32F2C655" w14:textId="0482F563" w:rsidR="005A06B2" w:rsidRPr="0086128E" w:rsidRDefault="0086128E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ГАУ РД «МФЦ в РД» проводит работу по оценке уровня удовлетворенности граждан качеством предоставления государственных и муниципальных услуг посредством информационно-аналитической системой мониторинга качества оказания государственных услуг «Ваш контроль», в рамках которого заявители, которые получили государственную или муниципальную услугу, могут оценить качество ее предоставления, следующими способами: смс-сообщения, телефонный опрос, оценки посредством электронный терминалов, установленных в многофункциональных центрах, и на официальном Интернет-сайте </w:t>
      </w:r>
      <w:hyperlink r:id="rId10" w:history="1">
        <w:r w:rsidRPr="0086128E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www.mfcrd.ru</w:t>
        </w:r>
      </w:hyperlink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Членами Комиссии были заданы вопросы и получены ответы.</w:t>
      </w:r>
    </w:p>
    <w:p w14:paraId="1370DA3A" w14:textId="77777777" w:rsidR="00F22E15" w:rsidRPr="0086128E" w:rsidRDefault="00F22E15" w:rsidP="0086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9D027" w14:textId="77777777" w:rsidR="0086128E" w:rsidRDefault="0086128E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24CDC7AA" w14:textId="77777777" w:rsidR="0086128E" w:rsidRDefault="0086128E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6E4C39E3" w14:textId="77777777" w:rsidR="0086128E" w:rsidRDefault="0086128E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1BFFAA3B" w14:textId="0571801B" w:rsidR="00135747" w:rsidRPr="0086128E" w:rsidRDefault="00E67A2F" w:rsidP="00861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612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По третьему вопросу:</w:t>
      </w:r>
    </w:p>
    <w:p w14:paraId="1DFF58B2" w14:textId="77777777" w:rsidR="005A06B2" w:rsidRPr="0086128E" w:rsidRDefault="005A06B2" w:rsidP="008612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2A7C181" w14:textId="4F770043" w:rsidR="005A06B2" w:rsidRPr="0086128E" w:rsidRDefault="005A06B2" w:rsidP="008612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128E">
        <w:rPr>
          <w:rFonts w:ascii="Times New Roman" w:hAnsi="Times New Roman"/>
          <w:sz w:val="26"/>
          <w:szCs w:val="26"/>
        </w:rPr>
        <w:t xml:space="preserve">Гусейновой Д.Ш. </w:t>
      </w:r>
      <w:r w:rsidR="0086128E" w:rsidRPr="0086128E">
        <w:rPr>
          <w:rFonts w:ascii="Times New Roman" w:hAnsi="Times New Roman"/>
          <w:sz w:val="26"/>
          <w:szCs w:val="26"/>
        </w:rPr>
        <w:t>представлен проект приказа «</w:t>
      </w:r>
      <w:r w:rsidR="0086128E" w:rsidRPr="0086128E">
        <w:rPr>
          <w:rFonts w:ascii="Times New Roman" w:hAnsi="Times New Roman"/>
          <w:sz w:val="26"/>
          <w:szCs w:val="26"/>
        </w:rPr>
        <w:t>О внесении изменений в приказ Министерства цифрового развития Республики Дагестан от 29 ноября 2023 года № 144-ОД «Об утверждении Перечня функций Министерства цифрового развития Республики Дагестан, при реализации которых наиболее вероятно возникновение коррупции и Карты коррупционных рисков Министерства цифрового развития Республики Дагестан»</w:t>
      </w:r>
      <w:r w:rsidR="0086128E" w:rsidRPr="0086128E">
        <w:rPr>
          <w:rFonts w:ascii="Times New Roman" w:hAnsi="Times New Roman"/>
          <w:sz w:val="26"/>
          <w:szCs w:val="26"/>
        </w:rPr>
        <w:t xml:space="preserve"> на рассмотрение. С учетом мнения Комиссии, решено представить проект приказа на подпись министру. </w:t>
      </w:r>
    </w:p>
    <w:p w14:paraId="1E113F3F" w14:textId="77777777" w:rsidR="0086128E" w:rsidRPr="0086128E" w:rsidRDefault="0086128E" w:rsidP="0086128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7F8A6622" w14:textId="05CCD4ED" w:rsidR="00FA63B8" w:rsidRPr="0086128E" w:rsidRDefault="00FA63B8" w:rsidP="008612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128E">
        <w:rPr>
          <w:rFonts w:ascii="Times New Roman" w:hAnsi="Times New Roman"/>
          <w:b/>
          <w:sz w:val="26"/>
          <w:szCs w:val="26"/>
          <w:u w:val="single"/>
        </w:rPr>
        <w:t>Комиссия решила:</w:t>
      </w:r>
      <w:r w:rsidRPr="0086128E">
        <w:rPr>
          <w:rFonts w:ascii="Times New Roman" w:hAnsi="Times New Roman"/>
          <w:sz w:val="26"/>
          <w:szCs w:val="26"/>
        </w:rPr>
        <w:t xml:space="preserve"> </w:t>
      </w:r>
    </w:p>
    <w:p w14:paraId="7B7D1FCF" w14:textId="77777777" w:rsidR="00FA63B8" w:rsidRPr="0086128E" w:rsidRDefault="00FA63B8" w:rsidP="008612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79C8ABB" w14:textId="370CD181" w:rsidR="0086128E" w:rsidRPr="0086128E" w:rsidRDefault="0086128E" w:rsidP="008612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128E">
        <w:rPr>
          <w:rFonts w:ascii="Times New Roman" w:hAnsi="Times New Roman"/>
          <w:sz w:val="26"/>
          <w:szCs w:val="26"/>
        </w:rPr>
        <w:t>1. Принять информацию Гусейновой Д.Ш. к сведению. Обеспечить исполнение мероприятий государственной программы «О противодействии коррупции в Республике Дагестан» на 4 квартал 202</w:t>
      </w:r>
      <w:r w:rsidRPr="0086128E">
        <w:rPr>
          <w:rFonts w:ascii="Times New Roman" w:hAnsi="Times New Roman"/>
          <w:sz w:val="26"/>
          <w:szCs w:val="26"/>
        </w:rPr>
        <w:t>4</w:t>
      </w:r>
      <w:r w:rsidRPr="0086128E">
        <w:rPr>
          <w:rFonts w:ascii="Times New Roman" w:hAnsi="Times New Roman"/>
          <w:sz w:val="26"/>
          <w:szCs w:val="26"/>
        </w:rPr>
        <w:t xml:space="preserve"> года. </w:t>
      </w:r>
    </w:p>
    <w:p w14:paraId="01CE0095" w14:textId="170CBD31" w:rsidR="0086128E" w:rsidRPr="0086128E" w:rsidRDefault="0086128E" w:rsidP="008612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128E">
        <w:rPr>
          <w:rFonts w:ascii="Times New Roman" w:hAnsi="Times New Roman"/>
          <w:sz w:val="26"/>
          <w:szCs w:val="26"/>
        </w:rPr>
        <w:t xml:space="preserve">2. Принять информацию </w:t>
      </w:r>
      <w:r>
        <w:rPr>
          <w:rFonts w:ascii="Times New Roman" w:hAnsi="Times New Roman"/>
          <w:sz w:val="26"/>
          <w:szCs w:val="26"/>
        </w:rPr>
        <w:t xml:space="preserve">Алиева М.А. к сведению. </w:t>
      </w:r>
    </w:p>
    <w:p w14:paraId="4B8313E8" w14:textId="37111C28" w:rsidR="0086128E" w:rsidRPr="0086128E" w:rsidRDefault="0086128E" w:rsidP="008612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128E">
        <w:rPr>
          <w:rFonts w:ascii="Times New Roman" w:hAnsi="Times New Roman"/>
          <w:sz w:val="26"/>
          <w:szCs w:val="26"/>
        </w:rPr>
        <w:t>2. Утвердить доработанную карту коррупционных рисков и</w:t>
      </w:r>
      <w:r w:rsidRPr="0086128E">
        <w:rPr>
          <w:rFonts w:ascii="Times New Roman" w:hAnsi="Times New Roman"/>
          <w:sz w:val="26"/>
          <w:szCs w:val="26"/>
        </w:rPr>
        <w:t xml:space="preserve"> </w:t>
      </w:r>
      <w:r w:rsidRPr="0086128E">
        <w:rPr>
          <w:rFonts w:ascii="Times New Roman" w:hAnsi="Times New Roman"/>
          <w:sz w:val="26"/>
          <w:szCs w:val="26"/>
        </w:rPr>
        <w:t>представ</w:t>
      </w:r>
      <w:r w:rsidRPr="0086128E">
        <w:rPr>
          <w:rFonts w:ascii="Times New Roman" w:hAnsi="Times New Roman"/>
          <w:sz w:val="26"/>
          <w:szCs w:val="26"/>
        </w:rPr>
        <w:t>ить</w:t>
      </w:r>
      <w:r w:rsidRPr="0086128E">
        <w:rPr>
          <w:rFonts w:ascii="Times New Roman" w:hAnsi="Times New Roman"/>
          <w:sz w:val="26"/>
          <w:szCs w:val="26"/>
        </w:rPr>
        <w:t xml:space="preserve"> проект приказа «О внесении изменений в приказ Министерства цифрового развития Республики Дагестан от 29 ноября 2023 года № 144-ОД «Об утверждении Перечня функций Министерства цифрового развития Республики Дагестан, при реализации которых наиболее вероятно возникновение коррупции и Карты коррупционных рисков Министерства цифрового развития Республики Дагестан» на подпись министру. Разработать на основании карты коррупционных рисков</w:t>
      </w:r>
      <w:r w:rsidRPr="0086128E">
        <w:rPr>
          <w:sz w:val="26"/>
          <w:szCs w:val="26"/>
        </w:rPr>
        <w:t xml:space="preserve"> </w:t>
      </w:r>
      <w:r w:rsidRPr="0086128E">
        <w:rPr>
          <w:rFonts w:ascii="Times New Roman" w:hAnsi="Times New Roman"/>
          <w:sz w:val="26"/>
          <w:szCs w:val="26"/>
        </w:rPr>
        <w:t>перечень должностей государственной гражданской службы Республики Дагестан в Министерстве цифрового развития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474D18BF" w14:textId="7ED98549" w:rsidR="0086128E" w:rsidRPr="0086128E" w:rsidRDefault="0086128E" w:rsidP="008612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128E">
        <w:rPr>
          <w:rFonts w:ascii="Times New Roman" w:hAnsi="Times New Roman"/>
          <w:sz w:val="26"/>
          <w:szCs w:val="26"/>
        </w:rPr>
        <w:t>3</w:t>
      </w:r>
      <w:r w:rsidRPr="0086128E">
        <w:rPr>
          <w:rFonts w:ascii="Times New Roman" w:hAnsi="Times New Roman"/>
          <w:sz w:val="26"/>
          <w:szCs w:val="26"/>
        </w:rPr>
        <w:t>. Доработать показатели для оценки эффективности деятельности Министерства цифрового развития Республики Дагестан по профилактике коррупционных и иных правонарушений за 202</w:t>
      </w:r>
      <w:r>
        <w:rPr>
          <w:rFonts w:ascii="Times New Roman" w:hAnsi="Times New Roman"/>
          <w:sz w:val="26"/>
          <w:szCs w:val="26"/>
        </w:rPr>
        <w:t>4</w:t>
      </w:r>
      <w:r w:rsidRPr="0086128E">
        <w:rPr>
          <w:rFonts w:ascii="Times New Roman" w:hAnsi="Times New Roman"/>
          <w:sz w:val="26"/>
          <w:szCs w:val="26"/>
        </w:rPr>
        <w:t xml:space="preserve"> год и направить в установленные сроки.</w:t>
      </w:r>
    </w:p>
    <w:p w14:paraId="0FE7C839" w14:textId="77777777" w:rsidR="00135747" w:rsidRPr="0086128E" w:rsidRDefault="00135747" w:rsidP="001357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BB1ADC" w14:textId="308E0082" w:rsidR="00135747" w:rsidRPr="0086128E" w:rsidRDefault="00135747" w:rsidP="001357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861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Заместитель </w:t>
      </w:r>
    </w:p>
    <w:p w14:paraId="54B42C2F" w14:textId="69511650" w:rsidR="008709C6" w:rsidRPr="0086128E" w:rsidRDefault="00135747" w:rsidP="00B3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8709C6" w:rsidRPr="00861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редседател</w:t>
      </w:r>
      <w:r w:rsidRPr="00861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8709C6" w:rsidRPr="00861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</w:t>
      </w:r>
      <w:r w:rsidR="00D43E40" w:rsidRPr="00861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8709C6" w:rsidRPr="00861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709C6" w:rsidRPr="008612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</w:t>
      </w:r>
      <w:r w:rsidR="008709C6" w:rsidRPr="00861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  <w:r w:rsidR="008709C6"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6FAB"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43E40"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1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Р.М. Абдуллаев</w:t>
      </w:r>
    </w:p>
    <w:p w14:paraId="1F0FEB68" w14:textId="36448F93" w:rsidR="008709C6" w:rsidRPr="00B36FAB" w:rsidRDefault="00B36FAB" w:rsidP="00B36F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21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</w:t>
      </w:r>
      <w:r w:rsidR="008709C6" w:rsidRPr="00B36FAB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(подпись)</w:t>
      </w:r>
    </w:p>
    <w:p w14:paraId="40C6B093" w14:textId="77777777" w:rsidR="008709C6" w:rsidRPr="008709C6" w:rsidRDefault="008709C6" w:rsidP="00B36F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891C2" w14:textId="77777777" w:rsidR="00135747" w:rsidRPr="0086128E" w:rsidRDefault="008709C6" w:rsidP="0023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Секретарь Комиссии           </w:t>
      </w:r>
      <w:r w:rsidRPr="008612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</w:t>
      </w:r>
      <w:r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6FAB" w:rsidRPr="0086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612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Д.Ш. Гусейнова</w:t>
      </w:r>
    </w:p>
    <w:p w14:paraId="15E25AB8" w14:textId="324987B9" w:rsidR="00F2227C" w:rsidRPr="002353DB" w:rsidRDefault="008709C6" w:rsidP="00235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36FAB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(подпись</w:t>
      </w:r>
      <w:r w:rsidR="00970E1E" w:rsidRPr="00B36FAB">
        <w:rPr>
          <w:rFonts w:ascii="Times New Roman" w:eastAsia="Times New Roman" w:hAnsi="Times New Roman" w:cs="Times New Roman"/>
          <w:sz w:val="14"/>
          <w:szCs w:val="14"/>
          <w:lang w:eastAsia="ru-RU"/>
        </w:rPr>
        <w:t>)</w:t>
      </w:r>
    </w:p>
    <w:sectPr w:rsidR="00F2227C" w:rsidRPr="002353DB" w:rsidSect="002353DB">
      <w:footerReference w:type="default" r:id="rId11"/>
      <w:pgSz w:w="11906" w:h="16838"/>
      <w:pgMar w:top="680" w:right="567" w:bottom="62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FAC9" w14:textId="77777777" w:rsidR="00B36FAB" w:rsidRDefault="00B36FAB" w:rsidP="00B36FAB">
      <w:pPr>
        <w:spacing w:after="0" w:line="240" w:lineRule="auto"/>
      </w:pPr>
      <w:r>
        <w:separator/>
      </w:r>
    </w:p>
  </w:endnote>
  <w:endnote w:type="continuationSeparator" w:id="0">
    <w:p w14:paraId="0CE46607" w14:textId="77777777" w:rsidR="00B36FAB" w:rsidRDefault="00B36FAB" w:rsidP="00B3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506267"/>
      <w:docPartObj>
        <w:docPartGallery w:val="Page Numbers (Bottom of Page)"/>
        <w:docPartUnique/>
      </w:docPartObj>
    </w:sdtPr>
    <w:sdtEndPr/>
    <w:sdtContent>
      <w:p w14:paraId="41642882" w14:textId="24E2EC4C" w:rsidR="00B36FAB" w:rsidRDefault="00B36FA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E7C2D" w14:textId="77777777" w:rsidR="00B36FAB" w:rsidRDefault="00B36F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63A0" w14:textId="77777777" w:rsidR="00B36FAB" w:rsidRDefault="00B36FAB" w:rsidP="00B36FAB">
      <w:pPr>
        <w:spacing w:after="0" w:line="240" w:lineRule="auto"/>
      </w:pPr>
      <w:r>
        <w:separator/>
      </w:r>
    </w:p>
  </w:footnote>
  <w:footnote w:type="continuationSeparator" w:id="0">
    <w:p w14:paraId="25C726B0" w14:textId="77777777" w:rsidR="00B36FAB" w:rsidRDefault="00B36FAB" w:rsidP="00B3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4C6"/>
    <w:multiLevelType w:val="hybridMultilevel"/>
    <w:tmpl w:val="9A78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3C2F"/>
    <w:multiLevelType w:val="hybridMultilevel"/>
    <w:tmpl w:val="DC4E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549A"/>
    <w:multiLevelType w:val="multilevel"/>
    <w:tmpl w:val="996C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02277"/>
    <w:multiLevelType w:val="multilevel"/>
    <w:tmpl w:val="AE4A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16AC8"/>
    <w:multiLevelType w:val="hybridMultilevel"/>
    <w:tmpl w:val="9B96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538750">
    <w:abstractNumId w:val="1"/>
  </w:num>
  <w:num w:numId="2" w16cid:durableId="1355841002">
    <w:abstractNumId w:val="4"/>
  </w:num>
  <w:num w:numId="3" w16cid:durableId="1155339260">
    <w:abstractNumId w:val="0"/>
  </w:num>
  <w:num w:numId="4" w16cid:durableId="1648121156">
    <w:abstractNumId w:val="2"/>
  </w:num>
  <w:num w:numId="5" w16cid:durableId="1028525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27C"/>
    <w:rsid w:val="00062EDD"/>
    <w:rsid w:val="00086BC2"/>
    <w:rsid w:val="000C0FE2"/>
    <w:rsid w:val="000C63CF"/>
    <w:rsid w:val="000D297A"/>
    <w:rsid w:val="000F3770"/>
    <w:rsid w:val="001054AE"/>
    <w:rsid w:val="00135747"/>
    <w:rsid w:val="00145368"/>
    <w:rsid w:val="00174930"/>
    <w:rsid w:val="00183B6B"/>
    <w:rsid w:val="002353DB"/>
    <w:rsid w:val="00254D7B"/>
    <w:rsid w:val="00271F7B"/>
    <w:rsid w:val="00357316"/>
    <w:rsid w:val="003760A6"/>
    <w:rsid w:val="003A0BE8"/>
    <w:rsid w:val="003B5B0C"/>
    <w:rsid w:val="003D5438"/>
    <w:rsid w:val="003F4A55"/>
    <w:rsid w:val="003F68AA"/>
    <w:rsid w:val="004128C0"/>
    <w:rsid w:val="00432BE5"/>
    <w:rsid w:val="00485086"/>
    <w:rsid w:val="004A3ED9"/>
    <w:rsid w:val="00563910"/>
    <w:rsid w:val="005904EE"/>
    <w:rsid w:val="005A06B2"/>
    <w:rsid w:val="005B3438"/>
    <w:rsid w:val="00652173"/>
    <w:rsid w:val="00682548"/>
    <w:rsid w:val="006E4F26"/>
    <w:rsid w:val="00772502"/>
    <w:rsid w:val="007B1763"/>
    <w:rsid w:val="007C751C"/>
    <w:rsid w:val="008313F8"/>
    <w:rsid w:val="0086128E"/>
    <w:rsid w:val="008709C6"/>
    <w:rsid w:val="00875BCD"/>
    <w:rsid w:val="008A0171"/>
    <w:rsid w:val="008A2DC0"/>
    <w:rsid w:val="008B3332"/>
    <w:rsid w:val="00915A44"/>
    <w:rsid w:val="009330D6"/>
    <w:rsid w:val="0094641F"/>
    <w:rsid w:val="00970E1E"/>
    <w:rsid w:val="009C7EF0"/>
    <w:rsid w:val="009D6C70"/>
    <w:rsid w:val="00A07C85"/>
    <w:rsid w:val="00A16BB0"/>
    <w:rsid w:val="00A258C5"/>
    <w:rsid w:val="00A61DA4"/>
    <w:rsid w:val="00B36FAB"/>
    <w:rsid w:val="00B44FAE"/>
    <w:rsid w:val="00B80815"/>
    <w:rsid w:val="00C01F2A"/>
    <w:rsid w:val="00C4115C"/>
    <w:rsid w:val="00C73D15"/>
    <w:rsid w:val="00C85FCE"/>
    <w:rsid w:val="00CD35F7"/>
    <w:rsid w:val="00CF3B24"/>
    <w:rsid w:val="00D03F46"/>
    <w:rsid w:val="00D43E40"/>
    <w:rsid w:val="00D70D29"/>
    <w:rsid w:val="00D864FC"/>
    <w:rsid w:val="00E3760F"/>
    <w:rsid w:val="00E5719F"/>
    <w:rsid w:val="00E67A2F"/>
    <w:rsid w:val="00E96E1C"/>
    <w:rsid w:val="00EE0AE1"/>
    <w:rsid w:val="00F01AC1"/>
    <w:rsid w:val="00F2227C"/>
    <w:rsid w:val="00F22E15"/>
    <w:rsid w:val="00F366F7"/>
    <w:rsid w:val="00F63015"/>
    <w:rsid w:val="00F70EDC"/>
    <w:rsid w:val="00FA4835"/>
    <w:rsid w:val="00FA63B8"/>
    <w:rsid w:val="00FD41EB"/>
    <w:rsid w:val="00FE743F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C496"/>
  <w15:docId w15:val="{006E4435-7E7F-4465-96E0-2521FB08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2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22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51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6301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8"/>
    <w:rsid w:val="008A2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semiHidden/>
    <w:unhideWhenUsed/>
    <w:rsid w:val="008A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8A017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3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6FAB"/>
  </w:style>
  <w:style w:type="paragraph" w:styleId="ac">
    <w:name w:val="footer"/>
    <w:basedOn w:val="a"/>
    <w:link w:val="ad"/>
    <w:uiPriority w:val="99"/>
    <w:unhideWhenUsed/>
    <w:rsid w:val="00B3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estan.digital/press/753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fcr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estan.digital/press/82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EAC3-968D-43AC-A442-D1CB8A63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5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М. Яхияева</dc:creator>
  <cp:lastModifiedBy>Djamy</cp:lastModifiedBy>
  <cp:revision>18</cp:revision>
  <cp:lastPrinted>2024-10-01T06:46:00Z</cp:lastPrinted>
  <dcterms:created xsi:type="dcterms:W3CDTF">2022-12-28T18:47:00Z</dcterms:created>
  <dcterms:modified xsi:type="dcterms:W3CDTF">2024-12-11T13:21:00Z</dcterms:modified>
</cp:coreProperties>
</file>